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FA7" w14:textId="4E4D1AF4" w:rsidR="007C5310" w:rsidRPr="00323E27" w:rsidRDefault="00485B38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323E27">
        <w:rPr>
          <w:rFonts w:ascii="Calibri" w:eastAsia="Calibri" w:hAnsi="Calibri" w:cs="Calibri"/>
          <w:sz w:val="24"/>
          <w:szCs w:val="24"/>
        </w:rPr>
        <w:t xml:space="preserve">Informacja prasowa </w:t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  <w:t xml:space="preserve">                     </w:t>
      </w:r>
      <w:r w:rsidR="00A03173">
        <w:rPr>
          <w:rFonts w:ascii="Calibri" w:eastAsia="Calibri" w:hAnsi="Calibri" w:cs="Calibri"/>
          <w:sz w:val="24"/>
          <w:szCs w:val="24"/>
        </w:rPr>
        <w:t>2</w:t>
      </w:r>
      <w:r w:rsidR="00A624DE">
        <w:rPr>
          <w:rFonts w:ascii="Calibri" w:eastAsia="Calibri" w:hAnsi="Calibri" w:cs="Calibri"/>
          <w:sz w:val="24"/>
          <w:szCs w:val="24"/>
        </w:rPr>
        <w:t>6</w:t>
      </w:r>
      <w:r w:rsidRPr="00323E27">
        <w:rPr>
          <w:rFonts w:ascii="Calibri" w:eastAsia="Calibri" w:hAnsi="Calibri" w:cs="Calibri"/>
          <w:sz w:val="24"/>
          <w:szCs w:val="24"/>
        </w:rPr>
        <w:t>.0</w:t>
      </w:r>
      <w:r w:rsidR="00310DF6">
        <w:rPr>
          <w:rFonts w:ascii="Calibri" w:eastAsia="Calibri" w:hAnsi="Calibri" w:cs="Calibri"/>
          <w:sz w:val="24"/>
          <w:szCs w:val="24"/>
        </w:rPr>
        <w:t>6</w:t>
      </w:r>
      <w:r w:rsidRPr="00323E27">
        <w:rPr>
          <w:rFonts w:ascii="Calibri" w:eastAsia="Calibri" w:hAnsi="Calibri" w:cs="Calibri"/>
          <w:sz w:val="24"/>
          <w:szCs w:val="24"/>
        </w:rPr>
        <w:t xml:space="preserve">.2023 r. </w:t>
      </w:r>
    </w:p>
    <w:p w14:paraId="0AEB8690" w14:textId="77777777" w:rsidR="003E4AB3" w:rsidRPr="00323E27" w:rsidRDefault="003E4AB3" w:rsidP="003E4AB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16EC25" w14:textId="683CD2F2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37554210"/>
      <w:r w:rsidRPr="00323E27">
        <w:rPr>
          <w:rFonts w:ascii="Calibri" w:hAnsi="Calibri" w:cs="Calibri"/>
          <w:b/>
          <w:bCs/>
          <w:sz w:val="28"/>
          <w:szCs w:val="28"/>
        </w:rPr>
        <w:t>Blisko 300 000 dzieci z całej Polski</w:t>
      </w:r>
      <w:r w:rsidR="00A03173">
        <w:rPr>
          <w:rFonts w:ascii="Calibri" w:hAnsi="Calibri" w:cs="Calibri"/>
          <w:b/>
          <w:bCs/>
          <w:sz w:val="28"/>
          <w:szCs w:val="28"/>
        </w:rPr>
        <w:t xml:space="preserve"> wysiało koper </w:t>
      </w:r>
      <w:r w:rsidRPr="00323E27">
        <w:rPr>
          <w:rFonts w:ascii="Calibri" w:hAnsi="Calibri" w:cs="Calibri"/>
          <w:b/>
          <w:bCs/>
          <w:sz w:val="28"/>
          <w:szCs w:val="28"/>
        </w:rPr>
        <w:t>w ramach akcji #ZDROWOROSNA</w:t>
      </w:r>
      <w:bookmarkEnd w:id="0"/>
    </w:p>
    <w:p w14:paraId="6C6E2CBE" w14:textId="50C9E028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137554235"/>
      <w:r w:rsidRPr="00323E27">
        <w:rPr>
          <w:rFonts w:ascii="Calibri" w:hAnsi="Calibri" w:cs="Calibri"/>
          <w:b/>
          <w:bCs/>
          <w:sz w:val="24"/>
          <w:szCs w:val="24"/>
        </w:rPr>
        <w:t>Zakończyła się druga edycja akcji #ZDROWOROSNA, zorganizowanej przez firmę W.Legutko.</w:t>
      </w:r>
      <w:bookmarkEnd w:id="1"/>
      <w:r w:rsidRPr="00323E27">
        <w:rPr>
          <w:rFonts w:ascii="Calibri" w:hAnsi="Calibri" w:cs="Calibri"/>
          <w:b/>
          <w:bCs/>
          <w:sz w:val="24"/>
          <w:szCs w:val="24"/>
        </w:rPr>
        <w:t xml:space="preserve"> Inicjatywa cieszyła się ogromnym zainteresowaniem szkół i przedszkoli z całej Polski. Wzięło w niej udział </w:t>
      </w:r>
      <w:r w:rsidR="00A03173">
        <w:rPr>
          <w:rFonts w:ascii="Calibri" w:hAnsi="Calibri" w:cs="Calibri"/>
          <w:b/>
          <w:bCs/>
          <w:sz w:val="24"/>
          <w:szCs w:val="24"/>
        </w:rPr>
        <w:t>ponad</w:t>
      </w:r>
      <w:r w:rsidR="00A03173" w:rsidRPr="00323E2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23E27">
        <w:rPr>
          <w:rFonts w:ascii="Calibri" w:hAnsi="Calibri" w:cs="Calibri"/>
          <w:b/>
          <w:bCs/>
          <w:sz w:val="24"/>
          <w:szCs w:val="24"/>
        </w:rPr>
        <w:t>5 </w:t>
      </w:r>
      <w:r w:rsidR="00A03173">
        <w:rPr>
          <w:rFonts w:ascii="Calibri" w:hAnsi="Calibri" w:cs="Calibri"/>
          <w:b/>
          <w:bCs/>
          <w:sz w:val="24"/>
          <w:szCs w:val="24"/>
        </w:rPr>
        <w:t>0</w:t>
      </w:r>
      <w:r w:rsidRPr="00323E27">
        <w:rPr>
          <w:rFonts w:ascii="Calibri" w:hAnsi="Calibri" w:cs="Calibri"/>
          <w:b/>
          <w:bCs/>
          <w:sz w:val="24"/>
          <w:szCs w:val="24"/>
        </w:rPr>
        <w:t xml:space="preserve">00 placówek </w:t>
      </w:r>
      <w:r w:rsidR="00A03173">
        <w:rPr>
          <w:rFonts w:ascii="Calibri" w:hAnsi="Calibri" w:cs="Calibri"/>
          <w:b/>
          <w:bCs/>
          <w:sz w:val="24"/>
          <w:szCs w:val="24"/>
        </w:rPr>
        <w:t>edukacyjnych</w:t>
      </w:r>
      <w:r w:rsidRPr="00323E27">
        <w:rPr>
          <w:rFonts w:ascii="Calibri" w:hAnsi="Calibri" w:cs="Calibri"/>
          <w:b/>
          <w:bCs/>
          <w:sz w:val="24"/>
          <w:szCs w:val="24"/>
        </w:rPr>
        <w:t xml:space="preserve">, dzięki czemu niemal 300 000 dzieci otrzymało bezpłatne pakiety do wysiewu </w:t>
      </w:r>
      <w:r w:rsidR="00A03173">
        <w:rPr>
          <w:rFonts w:ascii="Calibri" w:hAnsi="Calibri" w:cs="Calibri"/>
          <w:b/>
          <w:bCs/>
          <w:sz w:val="24"/>
          <w:szCs w:val="24"/>
        </w:rPr>
        <w:t>kopru</w:t>
      </w:r>
      <w:r w:rsidRPr="00323E27">
        <w:rPr>
          <w:rFonts w:ascii="Calibri" w:hAnsi="Calibri" w:cs="Calibri"/>
          <w:b/>
          <w:bCs/>
          <w:sz w:val="24"/>
          <w:szCs w:val="24"/>
        </w:rPr>
        <w:t xml:space="preserve">. Była to dla nich nie tylko świetna zabawa, ale również lekcja ekologii oraz zdrowego żywienia.     </w:t>
      </w:r>
      <w:r w:rsidRPr="00323E27" w:rsidDel="00DD28F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9B7650A" w14:textId="77777777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sz w:val="24"/>
          <w:szCs w:val="24"/>
        </w:rPr>
        <w:t xml:space="preserve">Akcja #ZDROWOROSNA ma na celu popularyzację wiedzy o środowisku oraz aktywizowanie dzieci w zakresie samodzielnej uprawy warzyw, ziół i kwiatów. Skierowana jest do nauczycieli i pedagogów oraz dzieci w grupach przedszkolnych, klasach szkół podstawowych oraz innych placówek edukacyjnych. Kluczowym aspektem jest również budowanie u dzieci zdrowych nawyków żywieniowych. </w:t>
      </w:r>
    </w:p>
    <w:p w14:paraId="6BAC1FC0" w14:textId="6D8600DC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sz w:val="24"/>
          <w:szCs w:val="24"/>
        </w:rPr>
        <w:t xml:space="preserve">– </w:t>
      </w:r>
      <w:r w:rsidRPr="00323E27">
        <w:rPr>
          <w:rFonts w:ascii="Calibri" w:hAnsi="Calibri" w:cs="Calibri"/>
          <w:i/>
          <w:iCs/>
          <w:sz w:val="24"/>
          <w:szCs w:val="24"/>
        </w:rPr>
        <w:t xml:space="preserve">Uprawa roślin to świetna zabawa i nie trzeba mieć do tego celu ogródka. Inspirujemy nauczycieli, opiekunów, rodziców i dziadków, by w kreatywny sposób kształtowali u swoich podopiecznych postawy proekologiczne i zamiłowanie do roślin. Ponadto, dziecko zdobywa cenne informacje i kształtuje swoją osobowość, a także zwiększa wrażliwość na piękno natury. Los naszej Planety w dużym stopniu zależy od nas i od naszych dzieci, dlatego podejmujemy tak wiele aktywności skierowanych właśnie do najmłodszych ogrodników </w:t>
      </w:r>
      <w:r w:rsidRPr="00323E27">
        <w:rPr>
          <w:rFonts w:ascii="Calibri" w:hAnsi="Calibri" w:cs="Calibri"/>
          <w:sz w:val="24"/>
          <w:szCs w:val="24"/>
        </w:rPr>
        <w:t>–</w:t>
      </w:r>
      <w:r w:rsidRPr="00323E2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23E27">
        <w:rPr>
          <w:rFonts w:ascii="Calibri" w:hAnsi="Calibri" w:cs="Calibri"/>
          <w:sz w:val="24"/>
          <w:szCs w:val="24"/>
        </w:rPr>
        <w:t>wyjaśnia Joanna Legutko, wiceprezes firmy W.Legutko.</w:t>
      </w:r>
    </w:p>
    <w:p w14:paraId="454AF0E6" w14:textId="77777777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b/>
          <w:bCs/>
          <w:sz w:val="24"/>
          <w:szCs w:val="24"/>
        </w:rPr>
        <w:t>II edycja wielkim sukcesem</w:t>
      </w:r>
    </w:p>
    <w:p w14:paraId="670893F9" w14:textId="4D3F7F4C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sz w:val="24"/>
          <w:szCs w:val="24"/>
        </w:rPr>
        <w:t xml:space="preserve">W ubiegłym roku w akcję #ZDROWOROSNA zaangażowało się ponad 150 000 dzieci z całej Polski, które otrzymały zestawy do wysiewu własnych roślinek. Była to pierwsza edycja akcji, która już od momentu ogłoszenia spotkała się z pozytywnym odbiorem nie tylko dzieci, ale także nauczycieli i rodziców. </w:t>
      </w:r>
    </w:p>
    <w:p w14:paraId="4F21B14A" w14:textId="742A9B4A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sz w:val="24"/>
          <w:szCs w:val="24"/>
        </w:rPr>
        <w:t>Zainteresowanie drugą edycją, która odbyła się w tym roku, zaskoczyło nawet organizatorów. Zakładana liczba 5</w:t>
      </w:r>
      <w:r w:rsidR="006F5154">
        <w:rPr>
          <w:rFonts w:ascii="Calibri" w:hAnsi="Calibri" w:cs="Calibri"/>
          <w:sz w:val="24"/>
          <w:szCs w:val="24"/>
        </w:rPr>
        <w:t xml:space="preserve"> </w:t>
      </w:r>
      <w:r w:rsidRPr="00323E27">
        <w:rPr>
          <w:rFonts w:ascii="Calibri" w:hAnsi="Calibri" w:cs="Calibri"/>
          <w:sz w:val="24"/>
          <w:szCs w:val="24"/>
        </w:rPr>
        <w:t xml:space="preserve">000 bezpłatnych pakietów została rozdysponowana w ciągu zaledwie dwóch tygodni. W związku z tym firma W.Legutko podwoiła ich liczbę, dzięki czemu aż 300 000 dzieci z blisko 5 500 szkół podstawowych i przedszkoli miało możliwość wysiewu własnych zielników.   </w:t>
      </w:r>
    </w:p>
    <w:p w14:paraId="5A9B4B0F" w14:textId="5803F12B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323E27">
        <w:rPr>
          <w:rFonts w:ascii="Calibri" w:hAnsi="Calibri" w:cs="Calibri"/>
          <w:sz w:val="24"/>
          <w:szCs w:val="24"/>
        </w:rPr>
        <w:t xml:space="preserve">– </w:t>
      </w:r>
      <w:r w:rsidRPr="00323E27">
        <w:rPr>
          <w:rFonts w:ascii="Calibri" w:hAnsi="Calibri" w:cs="Calibri"/>
          <w:i/>
          <w:iCs/>
          <w:sz w:val="24"/>
          <w:szCs w:val="24"/>
        </w:rPr>
        <w:t>W tym roku w nieco ponad miesiąc zebraliśmy komplet uczestników z przedszkoli, szkół i innych placówek zajmujących się edukacją w całej Polsce. Trafiło do nich aż 10 000 bezpłatnych pakietów edukacyjnych z kompletem materiałów na pokazową lekcję ogrodnictwa: saszetkami z nasionami kopru, podłożem, doniczkami oraz instrukcją wysiewu. Wdrożenie pociech w świat roślin to doskonały sposób nie tylko na spędzanie czasu z najmłodszymi, ale także rozwijanie ich umiejętności poznawczych, społecznych oraz emocjonalnych w kreatywny sposób</w:t>
      </w:r>
      <w:r w:rsidRPr="00E70C8D">
        <w:rPr>
          <w:rFonts w:asciiTheme="minorHAnsi" w:hAnsiTheme="minorHAnsi" w:cstheme="minorHAnsi"/>
          <w:i/>
          <w:iCs/>
          <w:sz w:val="24"/>
          <w:szCs w:val="24"/>
        </w:rPr>
        <w:t>. Jesteśmy dumni, że nasza akcja spotkała się z takim entuzjazmem zarówno dzieci, jak i dorosłych</w:t>
      </w:r>
      <w:r w:rsidR="00A03173" w:rsidRPr="00E70C8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A03173" w:rsidRPr="00E70C8D">
        <w:rPr>
          <w:rFonts w:asciiTheme="minorHAnsi" w:hAnsiTheme="minorHAnsi" w:cstheme="minorHAnsi"/>
          <w:i/>
          <w:iCs/>
          <w:sz w:val="24"/>
          <w:szCs w:val="24"/>
        </w:rPr>
        <w:lastRenderedPageBreak/>
        <w:t>Planujemy kolejną edycję w przyszłym roku, do udziału w której zachęcam już teraz</w:t>
      </w:r>
      <w:r w:rsidRPr="00E70C8D">
        <w:rPr>
          <w:rFonts w:asciiTheme="minorHAnsi" w:hAnsiTheme="minorHAnsi" w:cstheme="minorHAnsi"/>
          <w:sz w:val="24"/>
          <w:szCs w:val="24"/>
        </w:rPr>
        <w:t xml:space="preserve"> </w:t>
      </w:r>
      <w:r w:rsidRPr="00E70C8D">
        <w:rPr>
          <w:rFonts w:asciiTheme="minorHAnsi" w:hAnsiTheme="minorHAnsi" w:cstheme="minorHAnsi"/>
          <w:sz w:val="24"/>
          <w:szCs w:val="24"/>
        </w:rPr>
        <w:softHyphen/>
        <w:t>–</w:t>
      </w:r>
      <w:r w:rsidRPr="00323E27">
        <w:rPr>
          <w:rFonts w:ascii="Calibri" w:hAnsi="Calibri" w:cs="Calibri"/>
          <w:sz w:val="24"/>
          <w:szCs w:val="24"/>
        </w:rPr>
        <w:t xml:space="preserve"> podsumowuje Joanna Legutko.</w:t>
      </w:r>
    </w:p>
    <w:p w14:paraId="129B5CDD" w14:textId="77777777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</w:p>
    <w:p w14:paraId="6CC4FD66" w14:textId="77777777" w:rsid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W.LEGUTKO to polski, rodzinny producent nasion, który od 1992 roku jest zaufanym dostawcą na rynku ogrodniczym zarówno polskim, jak i zagranicznym. Źródłem sukcesu marki jest praca u podstaw, blisko ziemi i z miłością do roślin. W. Legutko posiada ponad 1300 hektarów pól produkcyjnych i 236 autorskich odmian nasion. Firma dysponuje największym laboratorium nasiennym w Polsce. W. Legutko jest inicjatorem i organizatorem kampanii edukacyjno-społecznej #ZDROWOROSNA, której celem jest krzewienie postaw proekologicznych i zdrowych nawyków żywieniowych u dzieci. Więcej informacji o akcji można znaleźć na stronie producenta: </w:t>
      </w:r>
      <w:hyperlink r:id="rId8" w:history="1">
        <w:r w:rsidRPr="00323E27">
          <w:rPr>
            <w:rFonts w:ascii="Calibri" w:hAnsi="Calibri" w:cs="Calibri"/>
          </w:rPr>
          <w:t>https://legutko.com.pl/pl/hobby/zdroworosna-2023/</w:t>
        </w:r>
      </w:hyperlink>
    </w:p>
    <w:p w14:paraId="6D4638AA" w14:textId="572976F2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 </w:t>
      </w:r>
    </w:p>
    <w:p w14:paraId="055EF3AE" w14:textId="77777777" w:rsidR="007C5310" w:rsidRPr="00323E27" w:rsidRDefault="007C5310">
      <w:pPr>
        <w:rPr>
          <w:b/>
          <w:sz w:val="18"/>
          <w:szCs w:val="18"/>
        </w:rPr>
      </w:pPr>
    </w:p>
    <w:p w14:paraId="26B6FC15" w14:textId="77777777" w:rsidR="007C5310" w:rsidRPr="00323E27" w:rsidRDefault="00485B38">
      <w:pPr>
        <w:rPr>
          <w:rFonts w:ascii="Calibri" w:eastAsia="Calibri" w:hAnsi="Calibri" w:cs="Calibri"/>
          <w:b/>
        </w:rPr>
      </w:pPr>
      <w:r w:rsidRPr="00323E27">
        <w:rPr>
          <w:rFonts w:ascii="Calibri" w:eastAsia="Calibri" w:hAnsi="Calibri" w:cs="Calibri"/>
          <w:b/>
        </w:rPr>
        <w:t>Kontakt dla mediów:</w:t>
      </w:r>
    </w:p>
    <w:p w14:paraId="54F16900" w14:textId="77777777" w:rsidR="007C5310" w:rsidRPr="00323E27" w:rsidRDefault="007C5310">
      <w:pPr>
        <w:rPr>
          <w:rFonts w:ascii="Calibri" w:eastAsia="Calibri" w:hAnsi="Calibri" w:cs="Calibri"/>
          <w:b/>
        </w:rPr>
      </w:pPr>
    </w:p>
    <w:p w14:paraId="2AC25269" w14:textId="77777777" w:rsidR="00323E27" w:rsidRPr="00622123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Bielkiewicz</w:t>
      </w:r>
      <w:proofErr w:type="spellEnd"/>
    </w:p>
    <w:p w14:paraId="7BE03DBD" w14:textId="77777777" w:rsidR="00323E27" w:rsidRPr="00622123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2123">
        <w:rPr>
          <w:rFonts w:ascii="Calibri" w:hAnsi="Calibri" w:cs="Calibri"/>
        </w:rPr>
        <w:t xml:space="preserve">Tel.: + 48 </w:t>
      </w:r>
      <w:r>
        <w:rPr>
          <w:rFonts w:ascii="Calibri" w:hAnsi="Calibri" w:cs="Calibri"/>
        </w:rPr>
        <w:t>881 575 502</w:t>
      </w:r>
    </w:p>
    <w:p w14:paraId="64AD7352" w14:textId="77777777" w:rsidR="00323E27" w:rsidRPr="00622123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2123">
        <w:rPr>
          <w:rFonts w:ascii="Calibri" w:hAnsi="Calibri" w:cs="Calibri"/>
        </w:rPr>
        <w:t xml:space="preserve">E-mail: </w:t>
      </w:r>
      <w:hyperlink r:id="rId9" w:history="1">
        <w:r w:rsidRPr="007B204C">
          <w:rPr>
            <w:rStyle w:val="Hipercze"/>
            <w:rFonts w:ascii="Calibri" w:hAnsi="Calibri" w:cs="Calibri"/>
          </w:rPr>
          <w:t>monika.bielkiewicz@goodonepr.pl</w:t>
        </w:r>
      </w:hyperlink>
      <w:r w:rsidRPr="00622123">
        <w:rPr>
          <w:rFonts w:ascii="Calibri" w:hAnsi="Calibri" w:cs="Calibri"/>
        </w:rPr>
        <w:t xml:space="preserve"> </w:t>
      </w:r>
    </w:p>
    <w:p w14:paraId="2AA175EE" w14:textId="77777777" w:rsidR="007C5310" w:rsidRPr="00323E27" w:rsidRDefault="00485B38">
      <w:pPr>
        <w:spacing w:before="240"/>
        <w:jc w:val="both"/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>Ewelina Jaskuła</w:t>
      </w:r>
    </w:p>
    <w:p w14:paraId="0F35FA24" w14:textId="77777777" w:rsidR="007C5310" w:rsidRPr="00323E27" w:rsidRDefault="00485B38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Tel.: + 48 </w:t>
      </w:r>
      <w:r w:rsidRPr="00323E27">
        <w:rPr>
          <w:rFonts w:ascii="Calibri" w:eastAsia="Calibri" w:hAnsi="Calibri" w:cs="Calibri"/>
          <w:color w:val="000000"/>
        </w:rPr>
        <w:t>665 339 877</w:t>
      </w:r>
    </w:p>
    <w:p w14:paraId="24C9DFEB" w14:textId="77777777" w:rsidR="007C5310" w:rsidRDefault="00485B38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E-mail: </w:t>
      </w:r>
      <w:hyperlink r:id="rId10">
        <w:r w:rsidRPr="00323E27">
          <w:rPr>
            <w:rFonts w:ascii="Calibri" w:eastAsia="Calibri" w:hAnsi="Calibri" w:cs="Calibri"/>
            <w:color w:val="0563C1"/>
            <w:u w:val="single"/>
          </w:rPr>
          <w:t>ewelina.jaskula@goodonepr.pl</w:t>
        </w:r>
      </w:hyperlink>
    </w:p>
    <w:sectPr w:rsidR="007C5310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CBB6" w14:textId="77777777" w:rsidR="0004117D" w:rsidRDefault="0004117D">
      <w:r>
        <w:separator/>
      </w:r>
    </w:p>
  </w:endnote>
  <w:endnote w:type="continuationSeparator" w:id="0">
    <w:p w14:paraId="77451080" w14:textId="77777777" w:rsidR="0004117D" w:rsidRDefault="000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132" w14:textId="77777777" w:rsidR="007C5310" w:rsidRDefault="007C53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14:paraId="386D5CCD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W.Legutko Przedsiębiorstwo Hodowlano-Nasienne Sp. z o.o.</w:t>
          </w:r>
        </w:p>
        <w:p w14:paraId="568E02CF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Nad Stawem 1F,63-930 Jutrosin</w:t>
          </w:r>
        </w:p>
        <w:p w14:paraId="210E9871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NIP 699-19-55-297</w:t>
          </w:r>
        </w:p>
        <w:p w14:paraId="47FAE757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14:paraId="7F89C89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KRS 0000504100</w:t>
          </w:r>
        </w:p>
        <w:p w14:paraId="63E1872C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kapitał zakładowy: 29.700.000,00 PLN</w:t>
          </w:r>
        </w:p>
        <w:p w14:paraId="5E0B8AE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Numer rachunku bankowego: 55 1090 1157 0000 0000 1504 7678</w:t>
          </w:r>
        </w:p>
        <w:p w14:paraId="7BDCE402" w14:textId="77777777" w:rsidR="007C5310" w:rsidRDefault="007C5310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57DF69EA" w14:textId="77777777" w:rsidR="007C5310" w:rsidRDefault="007C5310">
    <w:pPr>
      <w:rPr>
        <w:rFonts w:ascii="Arial" w:eastAsia="Arial" w:hAnsi="Arial" w:cs="Arial"/>
        <w:b/>
        <w:sz w:val="14"/>
        <w:szCs w:val="14"/>
      </w:rPr>
    </w:pPr>
  </w:p>
  <w:p w14:paraId="30EF2534" w14:textId="77777777"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C732" w14:textId="77777777" w:rsidR="0004117D" w:rsidRDefault="0004117D">
      <w:r>
        <w:separator/>
      </w:r>
    </w:p>
  </w:footnote>
  <w:footnote w:type="continuationSeparator" w:id="0">
    <w:p w14:paraId="53D85DA6" w14:textId="77777777" w:rsidR="0004117D" w:rsidRDefault="0004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354" w14:textId="77777777" w:rsidR="007C5310" w:rsidRDefault="00485B38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87D2B" w14:textId="77777777" w:rsidR="007C5310" w:rsidRDefault="007C53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10DFA"/>
    <w:rsid w:val="00023DE2"/>
    <w:rsid w:val="0004117D"/>
    <w:rsid w:val="00045C82"/>
    <w:rsid w:val="000E5BEA"/>
    <w:rsid w:val="001617B5"/>
    <w:rsid w:val="001C1193"/>
    <w:rsid w:val="001C65EF"/>
    <w:rsid w:val="002767B1"/>
    <w:rsid w:val="00310DF6"/>
    <w:rsid w:val="00323E27"/>
    <w:rsid w:val="003B094B"/>
    <w:rsid w:val="003E4AB3"/>
    <w:rsid w:val="004521B3"/>
    <w:rsid w:val="00456535"/>
    <w:rsid w:val="00485B38"/>
    <w:rsid w:val="00504246"/>
    <w:rsid w:val="005C50C8"/>
    <w:rsid w:val="006A6A36"/>
    <w:rsid w:val="006D132E"/>
    <w:rsid w:val="006F5154"/>
    <w:rsid w:val="00767534"/>
    <w:rsid w:val="007843D0"/>
    <w:rsid w:val="007A175B"/>
    <w:rsid w:val="007C5310"/>
    <w:rsid w:val="00877661"/>
    <w:rsid w:val="00981039"/>
    <w:rsid w:val="009C320A"/>
    <w:rsid w:val="00A03173"/>
    <w:rsid w:val="00A13C4A"/>
    <w:rsid w:val="00A178CC"/>
    <w:rsid w:val="00A624DE"/>
    <w:rsid w:val="00B73E23"/>
    <w:rsid w:val="00BB4184"/>
    <w:rsid w:val="00BE52A8"/>
    <w:rsid w:val="00C36875"/>
    <w:rsid w:val="00C4380A"/>
    <w:rsid w:val="00D32B8D"/>
    <w:rsid w:val="00E157B2"/>
    <w:rsid w:val="00E66BC0"/>
    <w:rsid w:val="00E706AC"/>
    <w:rsid w:val="00E70C8D"/>
    <w:rsid w:val="00EF51AE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link w:val="Nagwek2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customStyle="1" w:styleId="StopkaZnak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12C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A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utko.com.pl/pl/hobby/zdroworosna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lkiewicz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0C94B-1F74-43CE-A770-4B80FCB6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Ewelina Jaskula</cp:lastModifiedBy>
  <cp:revision>5</cp:revision>
  <dcterms:created xsi:type="dcterms:W3CDTF">2023-06-20T12:53:00Z</dcterms:created>
  <dcterms:modified xsi:type="dcterms:W3CDTF">2023-06-26T08:28:00Z</dcterms:modified>
</cp:coreProperties>
</file>